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479E" w:rsidRDefault="0070479E" w:rsidP="002A079A">
      <w:pPr>
        <w:spacing w:after="0" w:line="240" w:lineRule="auto"/>
        <w:ind w:left="1418"/>
        <w:jc w:val="center"/>
        <w:rPr>
          <w:rFonts w:asciiTheme="majorBidi" w:hAnsiTheme="majorBidi" w:cstheme="majorBidi"/>
          <w:b/>
          <w:bCs/>
          <w:noProof/>
          <w:sz w:val="24"/>
          <w:szCs w:val="24"/>
          <w:lang w:eastAsia="el-GR"/>
        </w:rPr>
      </w:pPr>
      <w:r>
        <w:rPr>
          <w:rFonts w:asciiTheme="majorBidi" w:hAnsiTheme="majorBidi" w:cstheme="majorBidi"/>
          <w:b/>
          <w:bCs/>
          <w:noProof/>
          <w:sz w:val="24"/>
          <w:szCs w:val="24"/>
          <w:lang w:eastAsia="el-GR"/>
        </w:rPr>
        <w:t>Δελτίο Τύπου</w:t>
      </w:r>
    </w:p>
    <w:p w:rsidR="0070479E" w:rsidRDefault="0070479E" w:rsidP="002A079A">
      <w:pPr>
        <w:spacing w:after="0" w:line="240" w:lineRule="auto"/>
        <w:ind w:left="1418"/>
        <w:jc w:val="center"/>
        <w:rPr>
          <w:rFonts w:asciiTheme="majorBidi" w:hAnsiTheme="majorBidi" w:cstheme="majorBidi"/>
          <w:b/>
          <w:bCs/>
          <w:noProof/>
          <w:sz w:val="24"/>
          <w:szCs w:val="24"/>
          <w:lang w:eastAsia="el-GR"/>
        </w:rPr>
      </w:pPr>
      <w:r>
        <w:rPr>
          <w:rFonts w:asciiTheme="majorBidi" w:hAnsiTheme="majorBidi" w:cstheme="majorBidi"/>
          <w:b/>
          <w:bCs/>
          <w:noProof/>
          <w:sz w:val="24"/>
          <w:szCs w:val="24"/>
          <w:lang w:eastAsia="el-GR"/>
        </w:rPr>
        <w:t xml:space="preserve">Τρίτο Διαπολιτισμικό Τουρνουά Μπάσκετ </w:t>
      </w:r>
      <w:r>
        <w:rPr>
          <w:rFonts w:asciiTheme="majorBidi" w:hAnsiTheme="majorBidi" w:cstheme="majorBidi"/>
          <w:b/>
          <w:bCs/>
          <w:noProof/>
          <w:sz w:val="24"/>
          <w:szCs w:val="24"/>
          <w:lang w:val="en-US" w:eastAsia="el-GR"/>
        </w:rPr>
        <w:t>“New Generation Got Game”</w:t>
      </w:r>
    </w:p>
    <w:p w:rsidR="0070479E" w:rsidRDefault="0070479E" w:rsidP="002A079A">
      <w:pPr>
        <w:pStyle w:val="Web"/>
        <w:shd w:val="clear" w:color="auto" w:fill="FFFFFF"/>
        <w:spacing w:before="0" w:beforeAutospacing="0" w:after="0" w:afterAutospacing="0"/>
        <w:ind w:left="1418"/>
        <w:jc w:val="both"/>
        <w:rPr>
          <w:color w:val="000000"/>
        </w:rPr>
      </w:pPr>
    </w:p>
    <w:p w:rsidR="002A079A" w:rsidRDefault="0070479E" w:rsidP="002A079A">
      <w:pPr>
        <w:pStyle w:val="Web"/>
        <w:shd w:val="clear" w:color="auto" w:fill="FFFFFF"/>
        <w:spacing w:before="0" w:beforeAutospacing="0" w:after="0" w:afterAutospacing="0" w:line="276" w:lineRule="auto"/>
        <w:ind w:left="1440" w:firstLine="545"/>
        <w:jc w:val="both"/>
        <w:rPr>
          <w:rFonts w:asciiTheme="majorBidi" w:hAnsiTheme="majorBidi" w:cstheme="majorBidi"/>
          <w:color w:val="000000"/>
          <w:sz w:val="22"/>
          <w:szCs w:val="22"/>
          <w:lang w:val="en-US"/>
        </w:rPr>
      </w:pPr>
      <w:r>
        <w:rPr>
          <w:rFonts w:asciiTheme="majorBidi" w:hAnsiTheme="majorBidi" w:cstheme="majorBidi"/>
          <w:color w:val="000000"/>
          <w:sz w:val="22"/>
          <w:szCs w:val="22"/>
        </w:rPr>
        <w:t>Το διαπολιτισμικό τουρνουά μπάσκετ “</w:t>
      </w:r>
      <w:proofErr w:type="spellStart"/>
      <w:r>
        <w:rPr>
          <w:rFonts w:asciiTheme="majorBidi" w:hAnsiTheme="majorBidi" w:cstheme="majorBidi"/>
          <w:color w:val="000000"/>
          <w:sz w:val="22"/>
          <w:szCs w:val="22"/>
        </w:rPr>
        <w:t>New</w:t>
      </w:r>
      <w:proofErr w:type="spellEnd"/>
      <w:r>
        <w:rPr>
          <w:rFonts w:asciiTheme="majorBidi" w:hAnsiTheme="majorBidi" w:cstheme="majorBidi"/>
          <w:color w:val="000000"/>
          <w:sz w:val="22"/>
          <w:szCs w:val="22"/>
        </w:rPr>
        <w:t xml:space="preserve"> </w:t>
      </w:r>
      <w:proofErr w:type="spellStart"/>
      <w:r>
        <w:rPr>
          <w:rFonts w:asciiTheme="majorBidi" w:hAnsiTheme="majorBidi" w:cstheme="majorBidi"/>
          <w:color w:val="000000"/>
          <w:sz w:val="22"/>
          <w:szCs w:val="22"/>
        </w:rPr>
        <w:t>Generation</w:t>
      </w:r>
      <w:proofErr w:type="spellEnd"/>
      <w:r>
        <w:rPr>
          <w:rFonts w:asciiTheme="majorBidi" w:hAnsiTheme="majorBidi" w:cstheme="majorBidi"/>
          <w:color w:val="000000"/>
          <w:sz w:val="22"/>
          <w:szCs w:val="22"/>
        </w:rPr>
        <w:t xml:space="preserve"> </w:t>
      </w:r>
      <w:proofErr w:type="spellStart"/>
      <w:r>
        <w:rPr>
          <w:rFonts w:asciiTheme="majorBidi" w:hAnsiTheme="majorBidi" w:cstheme="majorBidi"/>
          <w:color w:val="000000"/>
          <w:sz w:val="22"/>
          <w:szCs w:val="22"/>
        </w:rPr>
        <w:t>Got</w:t>
      </w:r>
      <w:proofErr w:type="spellEnd"/>
      <w:r>
        <w:rPr>
          <w:rFonts w:asciiTheme="majorBidi" w:hAnsiTheme="majorBidi" w:cstheme="majorBidi"/>
          <w:color w:val="000000"/>
          <w:sz w:val="22"/>
          <w:szCs w:val="22"/>
        </w:rPr>
        <w:t xml:space="preserve"> </w:t>
      </w:r>
      <w:proofErr w:type="spellStart"/>
      <w:r>
        <w:rPr>
          <w:rFonts w:asciiTheme="majorBidi" w:hAnsiTheme="majorBidi" w:cstheme="majorBidi"/>
          <w:color w:val="000000"/>
          <w:sz w:val="22"/>
          <w:szCs w:val="22"/>
        </w:rPr>
        <w:t>Game</w:t>
      </w:r>
      <w:proofErr w:type="spellEnd"/>
      <w:r>
        <w:rPr>
          <w:rFonts w:asciiTheme="majorBidi" w:hAnsiTheme="majorBidi" w:cstheme="majorBidi"/>
          <w:color w:val="000000"/>
          <w:sz w:val="22"/>
          <w:szCs w:val="22"/>
        </w:rPr>
        <w:t xml:space="preserve">” </w:t>
      </w:r>
      <w:proofErr w:type="spellStart"/>
      <w:r>
        <w:rPr>
          <w:rFonts w:asciiTheme="majorBidi" w:hAnsiTheme="majorBidi" w:cstheme="majorBidi"/>
          <w:color w:val="000000"/>
          <w:sz w:val="22"/>
          <w:szCs w:val="22"/>
        </w:rPr>
        <w:t>vol.III</w:t>
      </w:r>
      <w:proofErr w:type="spellEnd"/>
      <w:r>
        <w:rPr>
          <w:rFonts w:asciiTheme="majorBidi" w:hAnsiTheme="majorBidi" w:cstheme="majorBidi"/>
          <w:color w:val="000000"/>
          <w:sz w:val="22"/>
          <w:szCs w:val="22"/>
        </w:rPr>
        <w:t xml:space="preserve"> είναι γεγονός και με χαρά σας ανακοινώνουμε πως η παρέα του έχει μεγαλώσει. Κάθε χρόνο το τουρνουά αυτό επικεντρώνεται στη διαδικασία ένταξης νέων διαφορετικής καταγωγής οι οποίοι μοιράζονται τις ίδιες γειτονιές της Αθήνας, προωθώντας την ομαλ</w:t>
      </w:r>
      <w:r w:rsidR="002A079A">
        <w:rPr>
          <w:rFonts w:asciiTheme="majorBidi" w:hAnsiTheme="majorBidi" w:cstheme="majorBidi"/>
          <w:color w:val="000000"/>
          <w:sz w:val="22"/>
          <w:szCs w:val="22"/>
        </w:rPr>
        <w:t>ή κοινωνική τους ένταξη.</w:t>
      </w:r>
    </w:p>
    <w:p w:rsidR="002A079A" w:rsidRDefault="002A079A" w:rsidP="002A079A">
      <w:pPr>
        <w:pStyle w:val="Web"/>
        <w:shd w:val="clear" w:color="auto" w:fill="FFFFFF"/>
        <w:spacing w:before="0" w:beforeAutospacing="0" w:after="0" w:afterAutospacing="0" w:line="276" w:lineRule="auto"/>
        <w:ind w:left="1418"/>
        <w:jc w:val="both"/>
        <w:rPr>
          <w:rFonts w:asciiTheme="majorBidi" w:hAnsiTheme="majorBidi" w:cstheme="majorBidi"/>
          <w:color w:val="000000"/>
          <w:sz w:val="22"/>
          <w:szCs w:val="22"/>
          <w:lang w:val="en-US"/>
        </w:rPr>
      </w:pPr>
    </w:p>
    <w:p w:rsidR="005C7DE8" w:rsidRPr="008E34D5" w:rsidRDefault="002A079A" w:rsidP="008E34D5">
      <w:pPr>
        <w:pStyle w:val="Web"/>
        <w:shd w:val="clear" w:color="auto" w:fill="FFFFFF"/>
        <w:spacing w:before="0" w:beforeAutospacing="0" w:after="0" w:afterAutospacing="0" w:line="276" w:lineRule="auto"/>
        <w:ind w:left="1418" w:firstLine="567"/>
        <w:jc w:val="both"/>
        <w:rPr>
          <w:rFonts w:asciiTheme="majorBidi" w:hAnsiTheme="majorBidi" w:cstheme="majorBidi"/>
          <w:color w:val="000000"/>
          <w:sz w:val="22"/>
          <w:szCs w:val="22"/>
        </w:rPr>
      </w:pPr>
      <w:r>
        <w:rPr>
          <w:rFonts w:asciiTheme="majorBidi" w:hAnsiTheme="majorBidi" w:cstheme="majorBidi"/>
          <w:color w:val="000000"/>
          <w:sz w:val="22"/>
          <w:szCs w:val="22"/>
        </w:rPr>
        <w:t>Φ</w:t>
      </w:r>
      <w:r w:rsidR="0070479E">
        <w:rPr>
          <w:rFonts w:asciiTheme="majorBidi" w:hAnsiTheme="majorBidi" w:cstheme="majorBidi"/>
          <w:color w:val="000000"/>
          <w:sz w:val="22"/>
          <w:szCs w:val="22"/>
        </w:rPr>
        <w:t>έτος, δεδομένων των αντικειμενικών συνθηκών, η διοργάνωση διευρύνεται και με μεγάλη χαρά συμπερ</w:t>
      </w:r>
      <w:r w:rsidR="008E34D5">
        <w:rPr>
          <w:rFonts w:asciiTheme="majorBidi" w:hAnsiTheme="majorBidi" w:cstheme="majorBidi"/>
          <w:color w:val="000000"/>
          <w:sz w:val="22"/>
          <w:szCs w:val="22"/>
        </w:rPr>
        <w:t xml:space="preserve">ιλαμβάνει πρόσφυγες </w:t>
      </w:r>
      <w:r w:rsidR="0070479E">
        <w:rPr>
          <w:rFonts w:asciiTheme="majorBidi" w:hAnsiTheme="majorBidi" w:cstheme="majorBidi"/>
          <w:color w:val="000000"/>
          <w:sz w:val="22"/>
          <w:szCs w:val="22"/>
        </w:rPr>
        <w:t xml:space="preserve">και </w:t>
      </w:r>
      <w:proofErr w:type="spellStart"/>
      <w:r w:rsidR="0070479E">
        <w:rPr>
          <w:rFonts w:asciiTheme="majorBidi" w:hAnsiTheme="majorBidi" w:cstheme="majorBidi"/>
          <w:color w:val="000000"/>
          <w:sz w:val="22"/>
          <w:szCs w:val="22"/>
        </w:rPr>
        <w:t>νεοαφιχθέντες</w:t>
      </w:r>
      <w:proofErr w:type="spellEnd"/>
      <w:r w:rsidR="0070479E">
        <w:rPr>
          <w:rFonts w:asciiTheme="majorBidi" w:hAnsiTheme="majorBidi" w:cstheme="majorBidi"/>
          <w:color w:val="000000"/>
          <w:sz w:val="22"/>
          <w:szCs w:val="22"/>
        </w:rPr>
        <w:t xml:space="preserve"> μετανάστες, σκοπεύοντας στην ανταλλαγή εμπειριών με Αθηναίους μεταναστευτικής ή μη καταγωγής που μοιράζονται την ίδια αγάπη για το μπάσκετ και έχουν ένα κοινό όραμα για μία ελληνική κοινωνία που σέβεται τη διαφορετικότητα. </w:t>
      </w:r>
    </w:p>
    <w:p w:rsidR="0070479E" w:rsidRDefault="0070479E" w:rsidP="002A079A">
      <w:pPr>
        <w:pStyle w:val="Web"/>
        <w:shd w:val="clear" w:color="auto" w:fill="FFFFFF"/>
        <w:spacing w:before="0" w:beforeAutospacing="0" w:after="0" w:afterAutospacing="0" w:line="276" w:lineRule="auto"/>
        <w:ind w:left="1418"/>
        <w:jc w:val="both"/>
        <w:rPr>
          <w:rFonts w:asciiTheme="majorBidi" w:hAnsiTheme="majorBidi" w:cstheme="majorBidi"/>
          <w:color w:val="000000"/>
          <w:sz w:val="22"/>
          <w:szCs w:val="22"/>
        </w:rPr>
      </w:pPr>
    </w:p>
    <w:p w:rsidR="0070479E" w:rsidRPr="0070479E" w:rsidRDefault="0070479E" w:rsidP="002A079A">
      <w:pPr>
        <w:pStyle w:val="Web"/>
        <w:shd w:val="clear" w:color="auto" w:fill="FFFFFF"/>
        <w:spacing w:before="0" w:beforeAutospacing="0" w:after="0" w:afterAutospacing="0" w:line="276" w:lineRule="auto"/>
        <w:ind w:left="1418" w:firstLine="567"/>
        <w:jc w:val="both"/>
        <w:rPr>
          <w:rFonts w:asciiTheme="majorBidi" w:hAnsiTheme="majorBidi" w:cstheme="majorBidi"/>
          <w:color w:val="000000"/>
          <w:sz w:val="22"/>
          <w:szCs w:val="22"/>
        </w:rPr>
      </w:pPr>
      <w:r>
        <w:rPr>
          <w:rFonts w:asciiTheme="majorBidi" w:hAnsiTheme="majorBidi" w:cstheme="majorBidi"/>
          <w:color w:val="000000"/>
          <w:sz w:val="22"/>
          <w:szCs w:val="22"/>
        </w:rPr>
        <w:t>Το τουρνουά θα γίνει στις 25 και 26 Ιουνίου, πρωί και απόγευμα, στ</w:t>
      </w:r>
      <w:r>
        <w:rPr>
          <w:rFonts w:asciiTheme="majorBidi" w:hAnsiTheme="majorBidi" w:cstheme="majorBidi"/>
          <w:color w:val="000000"/>
          <w:sz w:val="22"/>
          <w:szCs w:val="22"/>
          <w:lang w:val="en-US"/>
        </w:rPr>
        <w:t>o</w:t>
      </w:r>
      <w:r>
        <w:rPr>
          <w:rFonts w:asciiTheme="majorBidi" w:hAnsiTheme="majorBidi" w:cstheme="majorBidi"/>
          <w:color w:val="000000"/>
          <w:sz w:val="22"/>
          <w:szCs w:val="22"/>
        </w:rPr>
        <w:t xml:space="preserve"> ανοιχτό γήπεδο που βρίσκεται στους Αμπελόκηπους, Φθιώτιδος και Πλακεντίας. Αυτή τη χρονιά οι νικήτριες ομάδες του 3on3 </w:t>
      </w:r>
      <w:proofErr w:type="spellStart"/>
      <w:r>
        <w:rPr>
          <w:rFonts w:asciiTheme="majorBidi" w:hAnsiTheme="majorBidi" w:cstheme="majorBidi"/>
          <w:color w:val="000000"/>
          <w:sz w:val="22"/>
          <w:szCs w:val="22"/>
        </w:rPr>
        <w:t>streetball</w:t>
      </w:r>
      <w:proofErr w:type="spellEnd"/>
      <w:r>
        <w:rPr>
          <w:rFonts w:asciiTheme="majorBidi" w:hAnsiTheme="majorBidi" w:cstheme="majorBidi"/>
          <w:color w:val="000000"/>
          <w:sz w:val="22"/>
          <w:szCs w:val="22"/>
        </w:rPr>
        <w:t xml:space="preserve"> θα έχουν τη δυνατότητα να ταξιδέψουν στο νησί της Σύρου και να συμμετέχουν στο </w:t>
      </w:r>
      <w:proofErr w:type="spellStart"/>
      <w:r>
        <w:rPr>
          <w:rFonts w:asciiTheme="majorBidi" w:hAnsiTheme="majorBidi" w:cstheme="majorBidi"/>
          <w:color w:val="000000"/>
          <w:sz w:val="22"/>
          <w:szCs w:val="22"/>
        </w:rPr>
        <w:t>AegeanBall</w:t>
      </w:r>
      <w:proofErr w:type="spellEnd"/>
      <w:r>
        <w:rPr>
          <w:rFonts w:asciiTheme="majorBidi" w:hAnsiTheme="majorBidi" w:cstheme="majorBidi"/>
          <w:color w:val="000000"/>
          <w:sz w:val="22"/>
          <w:szCs w:val="22"/>
        </w:rPr>
        <w:t xml:space="preserve"> </w:t>
      </w:r>
      <w:proofErr w:type="spellStart"/>
      <w:r>
        <w:rPr>
          <w:rFonts w:asciiTheme="majorBidi" w:hAnsiTheme="majorBidi" w:cstheme="majorBidi"/>
          <w:color w:val="000000"/>
          <w:sz w:val="22"/>
          <w:szCs w:val="22"/>
        </w:rPr>
        <w:t>Festival</w:t>
      </w:r>
      <w:proofErr w:type="spellEnd"/>
      <w:r>
        <w:rPr>
          <w:rFonts w:asciiTheme="majorBidi" w:hAnsiTheme="majorBidi" w:cstheme="majorBidi"/>
          <w:color w:val="000000"/>
          <w:sz w:val="22"/>
          <w:szCs w:val="22"/>
        </w:rPr>
        <w:t xml:space="preserve">, το 3on3 που διοργανώνει ο Γιώργος </w:t>
      </w:r>
      <w:proofErr w:type="spellStart"/>
      <w:r>
        <w:rPr>
          <w:rFonts w:asciiTheme="majorBidi" w:hAnsiTheme="majorBidi" w:cstheme="majorBidi"/>
          <w:color w:val="000000"/>
          <w:sz w:val="22"/>
          <w:szCs w:val="22"/>
        </w:rPr>
        <w:t>Πρίντεζης</w:t>
      </w:r>
      <w:proofErr w:type="spellEnd"/>
      <w:r>
        <w:rPr>
          <w:rFonts w:asciiTheme="majorBidi" w:hAnsiTheme="majorBidi" w:cstheme="majorBidi"/>
          <w:color w:val="000000"/>
          <w:sz w:val="22"/>
          <w:szCs w:val="22"/>
        </w:rPr>
        <w:t xml:space="preserve">, με συμμετοχές από πολύ γνωστούς μπασκετμπολίστες, όπως οι: Βασίλης </w:t>
      </w:r>
      <w:proofErr w:type="spellStart"/>
      <w:r>
        <w:rPr>
          <w:rFonts w:asciiTheme="majorBidi" w:hAnsiTheme="majorBidi" w:cstheme="majorBidi"/>
          <w:color w:val="000000"/>
          <w:sz w:val="22"/>
          <w:szCs w:val="22"/>
        </w:rPr>
        <w:t>Σπανούλης</w:t>
      </w:r>
      <w:proofErr w:type="spellEnd"/>
      <w:r>
        <w:rPr>
          <w:rFonts w:asciiTheme="majorBidi" w:hAnsiTheme="majorBidi" w:cstheme="majorBidi"/>
          <w:color w:val="000000"/>
          <w:sz w:val="22"/>
          <w:szCs w:val="22"/>
        </w:rPr>
        <w:t xml:space="preserve">, Νίκος Ζήσης, Νίκος Παππάς! Το </w:t>
      </w:r>
      <w:r>
        <w:rPr>
          <w:rFonts w:asciiTheme="majorBidi" w:hAnsiTheme="majorBidi" w:cstheme="majorBidi"/>
          <w:color w:val="000000"/>
          <w:sz w:val="22"/>
          <w:szCs w:val="22"/>
          <w:lang w:val="en-US"/>
        </w:rPr>
        <w:t xml:space="preserve">Generation 2.0 RED </w:t>
      </w:r>
      <w:r>
        <w:rPr>
          <w:rFonts w:asciiTheme="majorBidi" w:hAnsiTheme="majorBidi" w:cstheme="majorBidi"/>
          <w:color w:val="000000"/>
          <w:sz w:val="22"/>
          <w:szCs w:val="22"/>
        </w:rPr>
        <w:t xml:space="preserve">θα καλύψει τα έξοδα του ταξιδιού στη Σύρο, και συγκεκριμένα το κόστος συμμετοχής στο </w:t>
      </w:r>
      <w:proofErr w:type="spellStart"/>
      <w:r>
        <w:rPr>
          <w:rFonts w:asciiTheme="majorBidi" w:hAnsiTheme="majorBidi" w:cstheme="majorBidi"/>
          <w:color w:val="000000"/>
          <w:sz w:val="22"/>
          <w:szCs w:val="22"/>
        </w:rPr>
        <w:t>AeganBall</w:t>
      </w:r>
      <w:proofErr w:type="spellEnd"/>
      <w:r>
        <w:rPr>
          <w:rFonts w:asciiTheme="majorBidi" w:hAnsiTheme="majorBidi" w:cstheme="majorBidi"/>
          <w:color w:val="000000"/>
          <w:sz w:val="22"/>
          <w:szCs w:val="22"/>
        </w:rPr>
        <w:t>, τη διαμονή, τη διατροφή και τα ακτοπλοϊκά εισιτήρια.</w:t>
      </w:r>
    </w:p>
    <w:p w:rsidR="0070479E" w:rsidRDefault="0070479E" w:rsidP="002A079A">
      <w:pPr>
        <w:pStyle w:val="Web"/>
        <w:shd w:val="clear" w:color="auto" w:fill="FFFFFF"/>
        <w:spacing w:before="0" w:beforeAutospacing="0" w:after="0" w:afterAutospacing="0" w:line="276" w:lineRule="auto"/>
        <w:ind w:left="1418"/>
        <w:jc w:val="both"/>
        <w:rPr>
          <w:rFonts w:asciiTheme="majorBidi" w:hAnsiTheme="majorBidi" w:cstheme="majorBidi"/>
          <w:color w:val="000000"/>
          <w:sz w:val="22"/>
          <w:szCs w:val="22"/>
        </w:rPr>
      </w:pPr>
    </w:p>
    <w:p w:rsidR="0070479E" w:rsidRPr="0070479E" w:rsidRDefault="0070479E" w:rsidP="002A079A">
      <w:pPr>
        <w:pStyle w:val="Web"/>
        <w:shd w:val="clear" w:color="auto" w:fill="FFFFFF"/>
        <w:spacing w:before="0" w:beforeAutospacing="0" w:after="0" w:afterAutospacing="0" w:line="276" w:lineRule="auto"/>
        <w:ind w:left="1418"/>
        <w:jc w:val="both"/>
        <w:rPr>
          <w:rFonts w:asciiTheme="majorBidi" w:hAnsiTheme="majorBidi" w:cstheme="majorBidi"/>
          <w:sz w:val="22"/>
          <w:szCs w:val="22"/>
        </w:rPr>
      </w:pPr>
      <w:r>
        <w:rPr>
          <w:rFonts w:asciiTheme="majorBidi" w:hAnsiTheme="majorBidi" w:cstheme="majorBidi"/>
          <w:color w:val="000000"/>
          <w:sz w:val="22"/>
          <w:szCs w:val="22"/>
        </w:rPr>
        <w:t xml:space="preserve">Η παρουσία σας στα γήπεδα κατά τη διάρκεια των αγώνων θα ήταν χαρά και </w:t>
      </w:r>
      <w:r w:rsidRPr="0070479E">
        <w:rPr>
          <w:rFonts w:asciiTheme="majorBidi" w:hAnsiTheme="majorBidi" w:cstheme="majorBidi"/>
          <w:sz w:val="22"/>
          <w:szCs w:val="22"/>
        </w:rPr>
        <w:t>τιμή μας.</w:t>
      </w:r>
    </w:p>
    <w:p w:rsidR="00655F9F" w:rsidRPr="0070479E" w:rsidRDefault="00655F9F" w:rsidP="002A079A">
      <w:pPr>
        <w:spacing w:after="0" w:line="240" w:lineRule="auto"/>
        <w:ind w:left="1418"/>
        <w:rPr>
          <w:rFonts w:asciiTheme="majorBidi" w:hAnsiTheme="majorBidi" w:cstheme="majorBidi"/>
          <w:noProof/>
          <w:lang w:eastAsia="el-GR"/>
        </w:rPr>
      </w:pPr>
    </w:p>
    <w:p w:rsidR="0070479E" w:rsidRPr="0070479E" w:rsidRDefault="0070479E" w:rsidP="002A079A">
      <w:pPr>
        <w:spacing w:after="0" w:line="240" w:lineRule="auto"/>
        <w:ind w:left="1418"/>
        <w:jc w:val="right"/>
        <w:rPr>
          <w:rFonts w:asciiTheme="majorBidi" w:hAnsiTheme="majorBidi" w:cstheme="majorBidi"/>
          <w:noProof/>
          <w:lang w:eastAsia="el-GR"/>
        </w:rPr>
      </w:pPr>
      <w:r w:rsidRPr="0070479E">
        <w:rPr>
          <w:rFonts w:asciiTheme="majorBidi" w:hAnsiTheme="majorBidi" w:cstheme="majorBidi"/>
          <w:noProof/>
          <w:lang w:eastAsia="el-GR"/>
        </w:rPr>
        <w:t>Με εκτίμηση,</w:t>
      </w:r>
    </w:p>
    <w:p w:rsidR="003658C4" w:rsidRPr="008E34D5" w:rsidRDefault="0070479E" w:rsidP="008E34D5">
      <w:pPr>
        <w:spacing w:after="0" w:line="240" w:lineRule="auto"/>
        <w:ind w:left="1418"/>
        <w:jc w:val="right"/>
        <w:rPr>
          <w:rFonts w:asciiTheme="majorBidi" w:hAnsiTheme="majorBidi" w:cstheme="majorBidi"/>
          <w:noProof/>
          <w:lang w:eastAsia="el-GR"/>
        </w:rPr>
      </w:pPr>
      <w:r w:rsidRPr="0070479E">
        <w:rPr>
          <w:rFonts w:asciiTheme="majorBidi" w:hAnsiTheme="majorBidi" w:cstheme="majorBidi"/>
          <w:noProof/>
          <w:lang w:val="en-US" w:eastAsia="el-GR"/>
        </w:rPr>
        <w:t>Generation 2.0 RED</w:t>
      </w:r>
    </w:p>
    <w:p w:rsidR="003658C4" w:rsidRDefault="003658C4" w:rsidP="002A079A">
      <w:pPr>
        <w:spacing w:after="0" w:line="240" w:lineRule="auto"/>
        <w:ind w:left="1418"/>
        <w:jc w:val="right"/>
        <w:rPr>
          <w:rFonts w:asciiTheme="majorBidi" w:hAnsiTheme="majorBidi" w:cstheme="majorBidi"/>
          <w:noProof/>
          <w:lang w:val="en-US" w:eastAsia="el-GR"/>
        </w:rPr>
      </w:pPr>
    </w:p>
    <w:p w:rsidR="003658C4" w:rsidRDefault="003658C4" w:rsidP="002A079A">
      <w:pPr>
        <w:spacing w:after="0" w:line="240" w:lineRule="auto"/>
        <w:ind w:left="1418"/>
        <w:jc w:val="right"/>
        <w:rPr>
          <w:rFonts w:asciiTheme="majorBidi" w:hAnsiTheme="majorBidi" w:cstheme="majorBidi"/>
          <w:noProof/>
          <w:lang w:val="en-US" w:eastAsia="el-GR"/>
        </w:rPr>
      </w:pPr>
    </w:p>
    <w:p w:rsidR="003658C4" w:rsidRDefault="003658C4" w:rsidP="002A079A">
      <w:pPr>
        <w:spacing w:after="0" w:line="240" w:lineRule="auto"/>
        <w:ind w:left="1418"/>
        <w:jc w:val="right"/>
        <w:rPr>
          <w:rFonts w:asciiTheme="majorBidi" w:hAnsiTheme="majorBidi" w:cstheme="majorBidi"/>
          <w:noProof/>
          <w:lang w:val="en-US" w:eastAsia="el-GR"/>
        </w:rPr>
      </w:pPr>
    </w:p>
    <w:p w:rsidR="003658C4" w:rsidRDefault="003658C4" w:rsidP="002A079A">
      <w:pPr>
        <w:spacing w:after="0" w:line="240" w:lineRule="auto"/>
        <w:ind w:left="1418"/>
        <w:jc w:val="right"/>
        <w:rPr>
          <w:rFonts w:asciiTheme="majorBidi" w:hAnsiTheme="majorBidi" w:cstheme="majorBidi"/>
          <w:noProof/>
          <w:lang w:val="en-US" w:eastAsia="el-GR"/>
        </w:rPr>
      </w:pPr>
    </w:p>
    <w:p w:rsidR="003658C4" w:rsidRDefault="003658C4" w:rsidP="002A079A">
      <w:pPr>
        <w:spacing w:after="0" w:line="240" w:lineRule="auto"/>
        <w:ind w:left="1418"/>
        <w:jc w:val="right"/>
        <w:rPr>
          <w:rFonts w:asciiTheme="majorBidi" w:hAnsiTheme="majorBidi" w:cstheme="majorBidi"/>
          <w:noProof/>
          <w:lang w:val="en-US" w:eastAsia="el-GR"/>
        </w:rPr>
      </w:pPr>
    </w:p>
    <w:p w:rsidR="003658C4" w:rsidRPr="002A079A" w:rsidRDefault="003658C4" w:rsidP="002A079A">
      <w:pPr>
        <w:spacing w:after="0" w:line="240" w:lineRule="auto"/>
        <w:ind w:left="1418"/>
        <w:rPr>
          <w:rFonts w:asciiTheme="majorBidi" w:hAnsiTheme="majorBidi" w:cstheme="majorBidi"/>
          <w:i/>
          <w:iCs/>
          <w:noProof/>
          <w:lang w:eastAsia="el-GR"/>
        </w:rPr>
      </w:pPr>
      <w:r w:rsidRPr="002A079A">
        <w:rPr>
          <w:rFonts w:asciiTheme="majorBidi" w:hAnsiTheme="majorBidi" w:cstheme="majorBidi"/>
          <w:i/>
          <w:iCs/>
          <w:noProof/>
          <w:lang w:eastAsia="el-GR"/>
        </w:rPr>
        <w:t>Με την υποστήριξη των:</w:t>
      </w:r>
    </w:p>
    <w:p w:rsidR="003658C4" w:rsidRDefault="003658C4" w:rsidP="0070479E">
      <w:pPr>
        <w:spacing w:after="0" w:line="240" w:lineRule="auto"/>
        <w:jc w:val="right"/>
        <w:rPr>
          <w:rFonts w:asciiTheme="majorBidi" w:hAnsiTheme="majorBidi" w:cstheme="majorBidi"/>
          <w:noProof/>
          <w:lang w:val="en-US" w:eastAsia="el-GR"/>
        </w:rPr>
      </w:pPr>
    </w:p>
    <w:p w:rsidR="00BD6F44" w:rsidRDefault="003658C4" w:rsidP="002A079A">
      <w:pPr>
        <w:spacing w:after="0" w:line="240" w:lineRule="auto"/>
        <w:ind w:left="-284" w:firstLine="284"/>
        <w:jc w:val="right"/>
        <w:rPr>
          <w:rFonts w:asciiTheme="majorBidi" w:hAnsiTheme="majorBidi" w:cstheme="majorBidi"/>
          <w:noProof/>
          <w:lang w:val="en-US" w:eastAsia="el-GR"/>
        </w:rPr>
      </w:pPr>
      <w:r>
        <w:rPr>
          <w:rFonts w:asciiTheme="majorBidi" w:hAnsiTheme="majorBidi" w:cstheme="majorBidi"/>
          <w:noProof/>
          <w:lang w:eastAsia="el-GR"/>
        </w:rPr>
        <w:drawing>
          <wp:inline distT="0" distB="0" distL="0" distR="0">
            <wp:extent cx="7767955" cy="1068239"/>
            <wp:effectExtent l="19050" t="0" r="4445" b="0"/>
            <wp:docPr id="12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5367" cy="1067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2290" w:rsidRPr="003658C4" w:rsidRDefault="003658C4" w:rsidP="002A079A">
      <w:pPr>
        <w:spacing w:after="0" w:line="240" w:lineRule="auto"/>
        <w:ind w:left="2160" w:firstLine="720"/>
        <w:jc w:val="center"/>
        <w:rPr>
          <w:rFonts w:asciiTheme="majorBidi" w:hAnsiTheme="majorBidi" w:cstheme="majorBidi"/>
          <w:noProof/>
          <w:lang w:val="en-US" w:eastAsia="el-GR"/>
        </w:rPr>
      </w:pPr>
      <w:r>
        <w:rPr>
          <w:rFonts w:asciiTheme="majorBidi" w:hAnsiTheme="majorBidi" w:cstheme="majorBidi"/>
          <w:noProof/>
          <w:lang w:eastAsia="el-GR"/>
        </w:rPr>
        <w:drawing>
          <wp:inline distT="0" distB="0" distL="0" distR="0">
            <wp:extent cx="900151" cy="283696"/>
            <wp:effectExtent l="19050" t="0" r="0" b="0"/>
            <wp:docPr id="13" name="2 - Εικόνα" descr="vice_thick_bla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ce_thick_black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8352" cy="292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1D9E">
        <w:rPr>
          <w:rFonts w:asciiTheme="majorBidi" w:hAnsiTheme="majorBidi" w:cstheme="majorBidi"/>
          <w:noProof/>
          <w:lang w:eastAsia="el-GR"/>
        </w:rPr>
        <w:drawing>
          <wp:inline distT="0" distB="0" distL="0" distR="0">
            <wp:extent cx="680445" cy="345057"/>
            <wp:effectExtent l="19050" t="0" r="5355" b="0"/>
            <wp:docPr id="14" name="13 - Εικόνα" descr="Paylink_WU_short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ylink_WU_short-2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8251" cy="349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A079A">
        <w:rPr>
          <w:rFonts w:asciiTheme="majorBidi" w:hAnsiTheme="majorBidi" w:cstheme="majorBidi"/>
          <w:noProof/>
          <w:lang w:eastAsia="el-GR"/>
        </w:rPr>
        <w:drawing>
          <wp:inline distT="0" distB="0" distL="0" distR="0">
            <wp:extent cx="317380" cy="344965"/>
            <wp:effectExtent l="19050" t="0" r="6470" b="0"/>
            <wp:docPr id="15" name="14 - Εικόνα" descr="LIDL_logoG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DL_logoGR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850" cy="3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C2290" w:rsidRPr="003658C4" w:rsidSect="002A079A">
      <w:headerReference w:type="default" r:id="rId12"/>
      <w:footerReference w:type="default" r:id="rId13"/>
      <w:pgSz w:w="11906" w:h="16838"/>
      <w:pgMar w:top="1440" w:right="2408" w:bottom="1440" w:left="0" w:header="794" w:footer="22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C7DE8" w:rsidRDefault="005C7DE8" w:rsidP="00655F9F">
      <w:pPr>
        <w:spacing w:after="0" w:line="240" w:lineRule="auto"/>
      </w:pPr>
      <w:r>
        <w:separator/>
      </w:r>
    </w:p>
  </w:endnote>
  <w:endnote w:type="continuationSeparator" w:id="0">
    <w:p w:rsidR="005C7DE8" w:rsidRDefault="005C7DE8" w:rsidP="00655F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A1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BPreplay">
    <w:altName w:val="Arial"/>
    <w:panose1 w:val="00000000000000000000"/>
    <w:charset w:val="00"/>
    <w:family w:val="modern"/>
    <w:notTrueType/>
    <w:pitch w:val="variable"/>
    <w:sig w:usb0="00000001" w:usb1="0000004A" w:usb2="00000000" w:usb3="00000000" w:csb0="00000009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C7DE8" w:rsidRPr="00C60438" w:rsidRDefault="005C7DE8" w:rsidP="00B130E5">
    <w:pPr>
      <w:spacing w:after="0" w:line="240" w:lineRule="auto"/>
      <w:jc w:val="right"/>
      <w:rPr>
        <w:rFonts w:ascii="BPreplay" w:hAnsi="BPreplay"/>
        <w:noProof/>
        <w:color w:val="595959" w:themeColor="text1" w:themeTint="A6"/>
        <w:sz w:val="19"/>
        <w:szCs w:val="19"/>
        <w:lang w:eastAsia="el-GR"/>
      </w:rPr>
    </w:pPr>
    <w:r w:rsidRPr="00C60438">
      <w:rPr>
        <w:rFonts w:ascii="BPreplay" w:hAnsi="BPreplay"/>
        <w:noProof/>
        <w:color w:val="595959" w:themeColor="text1" w:themeTint="A6"/>
        <w:sz w:val="19"/>
        <w:szCs w:val="19"/>
        <w:lang w:eastAsia="el-GR"/>
      </w:rPr>
      <w:t>τ. +30 216 700 3325, εσωτερικό 3041</w:t>
    </w:r>
  </w:p>
  <w:p w:rsidR="005C7DE8" w:rsidRPr="00C60438" w:rsidRDefault="005C7DE8" w:rsidP="00B130E5">
    <w:pPr>
      <w:spacing w:after="0" w:line="240" w:lineRule="auto"/>
      <w:jc w:val="right"/>
      <w:rPr>
        <w:rFonts w:ascii="BPreplay" w:hAnsi="BPreplay"/>
        <w:noProof/>
        <w:color w:val="595959" w:themeColor="text1" w:themeTint="A6"/>
        <w:sz w:val="19"/>
        <w:szCs w:val="19"/>
        <w:lang w:eastAsia="el-GR"/>
      </w:rPr>
    </w:pPr>
    <w:r w:rsidRPr="00C60438">
      <w:rPr>
        <w:rFonts w:ascii="BPreplay" w:hAnsi="BPreplay"/>
        <w:noProof/>
        <w:color w:val="595959" w:themeColor="text1" w:themeTint="A6"/>
        <w:sz w:val="19"/>
        <w:szCs w:val="19"/>
        <w:lang w:eastAsia="el-GR"/>
      </w:rPr>
      <w:t>ΑΝΑΞΑΓΟΡΑ 3-5, ΟΜΟΝΟΙΑ, ΑΘΗΝΑ</w:t>
    </w:r>
  </w:p>
  <w:p w:rsidR="005C7DE8" w:rsidRPr="00C60438" w:rsidRDefault="005C7DE8" w:rsidP="00B130E5">
    <w:pPr>
      <w:spacing w:after="0" w:line="240" w:lineRule="auto"/>
      <w:jc w:val="right"/>
      <w:rPr>
        <w:rFonts w:ascii="BPreplay" w:hAnsi="BPreplay"/>
        <w:noProof/>
        <w:color w:val="595959" w:themeColor="text1" w:themeTint="A6"/>
        <w:sz w:val="19"/>
        <w:szCs w:val="19"/>
        <w:lang w:eastAsia="el-GR"/>
      </w:rPr>
    </w:pPr>
    <w:hyperlink r:id="rId1" w:history="1">
      <w:r w:rsidRPr="00C60438">
        <w:rPr>
          <w:rStyle w:val="-"/>
          <w:rFonts w:ascii="BPreplay" w:hAnsi="BPreplay"/>
          <w:noProof/>
          <w:color w:val="595959" w:themeColor="text1" w:themeTint="A6"/>
          <w:sz w:val="19"/>
          <w:szCs w:val="19"/>
          <w:u w:val="none"/>
          <w:lang w:val="en-US" w:eastAsia="el-GR"/>
        </w:rPr>
        <w:t>www</w:t>
      </w:r>
      <w:r w:rsidRPr="00C60438">
        <w:rPr>
          <w:rStyle w:val="-"/>
          <w:rFonts w:ascii="BPreplay" w:hAnsi="BPreplay"/>
          <w:noProof/>
          <w:color w:val="595959" w:themeColor="text1" w:themeTint="A6"/>
          <w:sz w:val="19"/>
          <w:szCs w:val="19"/>
          <w:u w:val="none"/>
          <w:lang w:eastAsia="el-GR"/>
        </w:rPr>
        <w:t>.</w:t>
      </w:r>
      <w:r w:rsidRPr="00C60438">
        <w:rPr>
          <w:rStyle w:val="-"/>
          <w:rFonts w:ascii="BPreplay" w:hAnsi="BPreplay"/>
          <w:noProof/>
          <w:color w:val="595959" w:themeColor="text1" w:themeTint="A6"/>
          <w:sz w:val="19"/>
          <w:szCs w:val="19"/>
          <w:u w:val="none"/>
          <w:lang w:val="en-US" w:eastAsia="el-GR"/>
        </w:rPr>
        <w:t>g</w:t>
      </w:r>
      <w:r w:rsidRPr="00C60438">
        <w:rPr>
          <w:rStyle w:val="-"/>
          <w:rFonts w:ascii="BPreplay" w:hAnsi="BPreplay"/>
          <w:noProof/>
          <w:color w:val="595959" w:themeColor="text1" w:themeTint="A6"/>
          <w:sz w:val="19"/>
          <w:szCs w:val="19"/>
          <w:u w:val="none"/>
          <w:lang w:eastAsia="el-GR"/>
        </w:rPr>
        <w:t>2</w:t>
      </w:r>
      <w:r w:rsidRPr="00C60438">
        <w:rPr>
          <w:rStyle w:val="-"/>
          <w:rFonts w:ascii="BPreplay" w:hAnsi="BPreplay"/>
          <w:noProof/>
          <w:color w:val="595959" w:themeColor="text1" w:themeTint="A6"/>
          <w:sz w:val="19"/>
          <w:szCs w:val="19"/>
          <w:u w:val="none"/>
          <w:lang w:val="en-US" w:eastAsia="el-GR"/>
        </w:rPr>
        <w:t>red</w:t>
      </w:r>
      <w:r w:rsidRPr="00C60438">
        <w:rPr>
          <w:rStyle w:val="-"/>
          <w:rFonts w:ascii="BPreplay" w:hAnsi="BPreplay"/>
          <w:noProof/>
          <w:color w:val="595959" w:themeColor="text1" w:themeTint="A6"/>
          <w:sz w:val="19"/>
          <w:szCs w:val="19"/>
          <w:u w:val="none"/>
          <w:lang w:eastAsia="el-GR"/>
        </w:rPr>
        <w:t>.</w:t>
      </w:r>
      <w:r w:rsidRPr="00C60438">
        <w:rPr>
          <w:rStyle w:val="-"/>
          <w:rFonts w:ascii="BPreplay" w:hAnsi="BPreplay"/>
          <w:noProof/>
          <w:color w:val="595959" w:themeColor="text1" w:themeTint="A6"/>
          <w:sz w:val="19"/>
          <w:szCs w:val="19"/>
          <w:u w:val="none"/>
          <w:lang w:val="en-US" w:eastAsia="el-GR"/>
        </w:rPr>
        <w:t>org</w:t>
      </w:r>
    </w:hyperlink>
  </w:p>
  <w:p w:rsidR="005C7DE8" w:rsidRPr="00C60438" w:rsidRDefault="005C7DE8" w:rsidP="00B130E5">
    <w:pPr>
      <w:spacing w:after="0" w:line="240" w:lineRule="auto"/>
      <w:jc w:val="right"/>
      <w:rPr>
        <w:rFonts w:ascii="BPreplay" w:hAnsi="BPreplay"/>
        <w:noProof/>
        <w:color w:val="595959" w:themeColor="text1" w:themeTint="A6"/>
        <w:sz w:val="19"/>
        <w:szCs w:val="19"/>
        <w:lang w:val="en-US" w:eastAsia="el-GR"/>
      </w:rPr>
    </w:pPr>
    <w:hyperlink r:id="rId2" w:history="1">
      <w:r w:rsidRPr="00C60438">
        <w:rPr>
          <w:rStyle w:val="-"/>
          <w:rFonts w:ascii="BPreplay" w:hAnsi="BPreplay"/>
          <w:noProof/>
          <w:color w:val="595959" w:themeColor="text1" w:themeTint="A6"/>
          <w:sz w:val="19"/>
          <w:szCs w:val="19"/>
          <w:u w:val="none"/>
          <w:lang w:val="en-US" w:eastAsia="el-GR"/>
        </w:rPr>
        <w:t>info@g2red.org</w:t>
      </w:r>
    </w:hyperlink>
  </w:p>
  <w:p w:rsidR="005C7DE8" w:rsidRPr="00C60438" w:rsidRDefault="005C7DE8" w:rsidP="00B130E5">
    <w:pPr>
      <w:spacing w:after="0" w:line="240" w:lineRule="auto"/>
      <w:jc w:val="right"/>
      <w:rPr>
        <w:rFonts w:ascii="BPreplay" w:hAnsi="BPreplay"/>
        <w:noProof/>
        <w:color w:val="595959" w:themeColor="text1" w:themeTint="A6"/>
        <w:sz w:val="19"/>
        <w:szCs w:val="19"/>
        <w:lang w:val="en-US" w:eastAsia="el-GR"/>
      </w:rPr>
    </w:pPr>
    <w:r w:rsidRPr="00C60438">
      <w:rPr>
        <w:rFonts w:ascii="BPreplay" w:hAnsi="BPreplay"/>
        <w:noProof/>
        <w:color w:val="595959" w:themeColor="text1" w:themeTint="A6"/>
        <w:sz w:val="19"/>
        <w:szCs w:val="19"/>
        <w:lang w:val="en-US" w:eastAsia="el-GR"/>
      </w:rPr>
      <w:t>FB secondgenerationgreece</w:t>
    </w:r>
  </w:p>
  <w:p w:rsidR="005C7DE8" w:rsidRPr="00C60438" w:rsidRDefault="005C7DE8" w:rsidP="00B130E5">
    <w:pPr>
      <w:spacing w:after="0" w:line="240" w:lineRule="auto"/>
      <w:jc w:val="right"/>
      <w:rPr>
        <w:rFonts w:ascii="BPreplay" w:hAnsi="BPreplay"/>
        <w:noProof/>
        <w:color w:val="595959" w:themeColor="text1" w:themeTint="A6"/>
        <w:sz w:val="19"/>
        <w:szCs w:val="19"/>
        <w:lang w:val="en-US" w:eastAsia="el-GR"/>
      </w:rPr>
    </w:pPr>
    <w:r w:rsidRPr="00C60438">
      <w:rPr>
        <w:rFonts w:ascii="BPreplay" w:hAnsi="BPreplay"/>
        <w:noProof/>
        <w:color w:val="595959" w:themeColor="text1" w:themeTint="A6"/>
        <w:sz w:val="19"/>
        <w:szCs w:val="19"/>
        <w:lang w:val="en-US" w:eastAsia="el-GR"/>
      </w:rPr>
      <w:t>TWITTER @G2RED</w:t>
    </w:r>
  </w:p>
  <w:p w:rsidR="005C7DE8" w:rsidRPr="00AD6A46" w:rsidRDefault="005C7DE8">
    <w:pPr>
      <w:pStyle w:val="a5"/>
      <w:rPr>
        <w:color w:val="7F7F7F" w:themeColor="text1" w:themeTint="80"/>
        <w:sz w:val="19"/>
        <w:szCs w:val="19"/>
        <w:lang w:val="en-US"/>
      </w:rPr>
    </w:pPr>
  </w:p>
  <w:p w:rsidR="005C7DE8" w:rsidRPr="00B130E5" w:rsidRDefault="005C7DE8">
    <w:pPr>
      <w:pStyle w:val="a5"/>
      <w:rPr>
        <w:lang w:val="en-US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C7DE8" w:rsidRDefault="005C7DE8" w:rsidP="00655F9F">
      <w:pPr>
        <w:spacing w:after="0" w:line="240" w:lineRule="auto"/>
      </w:pPr>
      <w:r>
        <w:separator/>
      </w:r>
    </w:p>
  </w:footnote>
  <w:footnote w:type="continuationSeparator" w:id="0">
    <w:p w:rsidR="005C7DE8" w:rsidRDefault="005C7DE8" w:rsidP="00655F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C7DE8" w:rsidRDefault="005C7DE8" w:rsidP="002468F2">
    <w:pPr>
      <w:pStyle w:val="a4"/>
      <w:jc w:val="right"/>
      <w:rPr>
        <w:lang w:val="en-US"/>
      </w:rPr>
    </w:pPr>
    <w:r>
      <w:rPr>
        <w:noProof/>
        <w:lang w:eastAsia="el-GR"/>
      </w:rPr>
      <w:drawing>
        <wp:inline distT="0" distB="0" distL="0" distR="0">
          <wp:extent cx="2062544" cy="616450"/>
          <wp:effectExtent l="19050" t="0" r="0" b="0"/>
          <wp:docPr id="17" name="Picture 17" descr="C:\Users\user.alpha-PC\Desktop\g2RED-logo-horizontal-CYMK copy.ep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C:\Users\user.alpha-PC\Desktop\g2RED-logo-horizontal-CYMK copy.eps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62393" cy="61640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88C43BA"/>
    <w:multiLevelType w:val="hybridMultilevel"/>
    <w:tmpl w:val="A03CA4D0"/>
    <w:lvl w:ilvl="0" w:tplc="B52E5426">
      <w:start w:val="1"/>
      <w:numFmt w:val="decimal"/>
      <w:lvlText w:val="%1."/>
      <w:lvlJc w:val="left"/>
      <w:pPr>
        <w:ind w:left="927" w:hanging="360"/>
      </w:pPr>
    </w:lvl>
    <w:lvl w:ilvl="1" w:tplc="0408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8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8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8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8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8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mailMerge>
    <w:mainDocumentType w:val="formLetters"/>
    <w:dataType w:val="textFile"/>
    <w:activeRecord w:val="-1"/>
  </w:mailMerge>
  <w:defaultTabStop w:val="720"/>
  <w:drawingGridHorizontalSpacing w:val="110"/>
  <w:displayHorizontalDrawingGridEvery w:val="2"/>
  <w:characterSpacingControl w:val="doNotCompress"/>
  <w:hdrShapeDefaults>
    <o:shapedefaults v:ext="edit" spidmax="6146"/>
  </w:hdrShapeDefaults>
  <w:footnotePr>
    <w:footnote w:id="-1"/>
    <w:footnote w:id="0"/>
  </w:footnotePr>
  <w:endnotePr>
    <w:endnote w:id="-1"/>
    <w:endnote w:id="0"/>
  </w:endnotePr>
  <w:compat/>
  <w:rsids>
    <w:rsidRoot w:val="00655F9F"/>
    <w:rsid w:val="0008431D"/>
    <w:rsid w:val="00125B39"/>
    <w:rsid w:val="001733E7"/>
    <w:rsid w:val="00175BB8"/>
    <w:rsid w:val="001B40AD"/>
    <w:rsid w:val="002468F2"/>
    <w:rsid w:val="00260BEB"/>
    <w:rsid w:val="002A079A"/>
    <w:rsid w:val="003658C4"/>
    <w:rsid w:val="00382894"/>
    <w:rsid w:val="003C2290"/>
    <w:rsid w:val="0046303A"/>
    <w:rsid w:val="004E1D9E"/>
    <w:rsid w:val="005B2187"/>
    <w:rsid w:val="005C7DE8"/>
    <w:rsid w:val="006051CC"/>
    <w:rsid w:val="00642827"/>
    <w:rsid w:val="00655F9F"/>
    <w:rsid w:val="00691D69"/>
    <w:rsid w:val="0070479E"/>
    <w:rsid w:val="0079239A"/>
    <w:rsid w:val="008C33B4"/>
    <w:rsid w:val="008E34D5"/>
    <w:rsid w:val="00920FFA"/>
    <w:rsid w:val="00991DEA"/>
    <w:rsid w:val="009E639D"/>
    <w:rsid w:val="00A07DF6"/>
    <w:rsid w:val="00A1643A"/>
    <w:rsid w:val="00A216D8"/>
    <w:rsid w:val="00A83D56"/>
    <w:rsid w:val="00A86CEE"/>
    <w:rsid w:val="00AD6A46"/>
    <w:rsid w:val="00B130E5"/>
    <w:rsid w:val="00B31FFC"/>
    <w:rsid w:val="00B8080F"/>
    <w:rsid w:val="00B81EC6"/>
    <w:rsid w:val="00BC47DC"/>
    <w:rsid w:val="00BD6F44"/>
    <w:rsid w:val="00C13E07"/>
    <w:rsid w:val="00C60438"/>
    <w:rsid w:val="00C90458"/>
    <w:rsid w:val="00D375F0"/>
    <w:rsid w:val="00DA01DA"/>
    <w:rsid w:val="00DB7808"/>
    <w:rsid w:val="00DE6105"/>
    <w:rsid w:val="00E01319"/>
    <w:rsid w:val="00E9278E"/>
    <w:rsid w:val="00FD56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6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3D5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655F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655F9F"/>
    <w:rPr>
      <w:rFonts w:ascii="Tahoma" w:hAnsi="Tahoma" w:cs="Tahoma"/>
      <w:sz w:val="16"/>
      <w:szCs w:val="16"/>
    </w:rPr>
  </w:style>
  <w:style w:type="character" w:styleId="-">
    <w:name w:val="Hyperlink"/>
    <w:basedOn w:val="a0"/>
    <w:uiPriority w:val="99"/>
    <w:unhideWhenUsed/>
    <w:rsid w:val="00655F9F"/>
    <w:rPr>
      <w:color w:val="0000FF" w:themeColor="hyperlink"/>
      <w:u w:val="single"/>
    </w:rPr>
  </w:style>
  <w:style w:type="paragraph" w:styleId="a4">
    <w:name w:val="header"/>
    <w:basedOn w:val="a"/>
    <w:link w:val="Char0"/>
    <w:uiPriority w:val="99"/>
    <w:unhideWhenUsed/>
    <w:rsid w:val="00655F9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Κεφαλίδα Char"/>
    <w:basedOn w:val="a0"/>
    <w:link w:val="a4"/>
    <w:uiPriority w:val="99"/>
    <w:rsid w:val="00655F9F"/>
  </w:style>
  <w:style w:type="paragraph" w:styleId="a5">
    <w:name w:val="footer"/>
    <w:basedOn w:val="a"/>
    <w:link w:val="Char1"/>
    <w:uiPriority w:val="99"/>
    <w:unhideWhenUsed/>
    <w:rsid w:val="00655F9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Υποσέλιδο Char"/>
    <w:basedOn w:val="a0"/>
    <w:link w:val="a5"/>
    <w:uiPriority w:val="99"/>
    <w:rsid w:val="00655F9F"/>
  </w:style>
  <w:style w:type="paragraph" w:styleId="Web">
    <w:name w:val="Normal (Web)"/>
    <w:basedOn w:val="a"/>
    <w:uiPriority w:val="99"/>
    <w:semiHidden/>
    <w:unhideWhenUsed/>
    <w:rsid w:val="007047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187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67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4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41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7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info@g2red.org" TargetMode="External"/><Relationship Id="rId1" Type="http://schemas.openxmlformats.org/officeDocument/2006/relationships/hyperlink" Target="http://www.g2red.org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 Sixth Edition"/>
</file>

<file path=customXml/itemProps1.xml><?xml version="1.0" encoding="utf-8"?>
<ds:datastoreItem xmlns:ds="http://schemas.openxmlformats.org/officeDocument/2006/customXml" ds:itemID="{1D724D98-E7A5-4845-BCA9-583B3C97C5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214</TotalTime>
  <Pages>1</Pages>
  <Words>241</Words>
  <Characters>1303</Characters>
  <Application>Microsoft Office Word</Application>
  <DocSecurity>0</DocSecurity>
  <Lines>10</Lines>
  <Paragraphs>3</Paragraphs>
  <ScaleCrop>false</ScaleCrop>
  <HeadingPairs>
    <vt:vector size="4" baseType="variant">
      <vt:variant>
        <vt:lpstr>Τίτλος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TOSHIBA</Company>
  <LinksUpToDate>false</LinksUpToDate>
  <CharactersWithSpaces>1541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alpha</dc:creator>
  <cp:lastModifiedBy>Δώρα</cp:lastModifiedBy>
  <cp:revision>6</cp:revision>
  <cp:lastPrinted>2016-06-13T17:19:00Z</cp:lastPrinted>
  <dcterms:created xsi:type="dcterms:W3CDTF">2016-06-15T15:15:00Z</dcterms:created>
  <dcterms:modified xsi:type="dcterms:W3CDTF">2016-06-20T12:14:00Z</dcterms:modified>
</cp:coreProperties>
</file>